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34" w:rsidRPr="00313E34" w:rsidRDefault="00313E34" w:rsidP="00313E34">
      <w:pPr>
        <w:spacing w:before="225" w:after="225" w:line="330" w:lineRule="atLeast"/>
        <w:outlineLvl w:val="1"/>
        <w:rPr>
          <w:rFonts w:ascii="Tahoma" w:eastAsia="Times New Roman" w:hAnsi="Tahoma" w:cs="Tahoma"/>
          <w:color w:val="EB0000"/>
          <w:sz w:val="33"/>
          <w:szCs w:val="33"/>
          <w:lang w:eastAsia="ru-RU"/>
        </w:rPr>
      </w:pPr>
      <w:bookmarkStart w:id="0" w:name="_GoBack"/>
      <w:r>
        <w:rPr>
          <w:rFonts w:ascii="Tahoma" w:eastAsia="Times New Roman" w:hAnsi="Tahoma" w:cs="Tahoma"/>
          <w:noProof/>
          <w:color w:val="222222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31A2EBE0" wp14:editId="523FAE7D">
            <wp:simplePos x="0" y="0"/>
            <wp:positionH relativeFrom="column">
              <wp:posOffset>-356235</wp:posOffset>
            </wp:positionH>
            <wp:positionV relativeFrom="paragraph">
              <wp:posOffset>184785</wp:posOffset>
            </wp:positionV>
            <wp:extent cx="1362075" cy="1362075"/>
            <wp:effectExtent l="0" t="0" r="9525" b="9525"/>
            <wp:wrapSquare wrapText="bothSides"/>
            <wp:docPr id="8" name="Рисунок 8" descr="Прокуратура Челябинской области проводит конкурсный отбор на целевое обучение кандидатов в абитуриенты для поступления в Институт прокуратуры Уральского государственного юридического университета имени В.Ф. Яковлева на 2023/2024 учебн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куратура Челябинской области проводит конкурсный отбор на целевое обучение кандидатов в абитуриенты для поступления в Институт прокуратуры Уральского государственного юридического университета имени В.Ф. Яковлева на 2023/2024 учебный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13E34">
        <w:rPr>
          <w:rFonts w:ascii="Tahoma" w:eastAsia="Times New Roman" w:hAnsi="Tahoma" w:cs="Tahoma"/>
          <w:color w:val="EB0000"/>
          <w:sz w:val="33"/>
          <w:szCs w:val="33"/>
          <w:lang w:eastAsia="ru-RU"/>
        </w:rPr>
        <w:t>Прокуратура Челябинской области проводит конкурсный отбор на целевое обучение кандидатов в абитуриенты для поступления в Институт прокуратуры Уральского государственного юридического университета имени В.Ф. Яковлева на 2023/2024 учебный год</w:t>
      </w:r>
    </w:p>
    <w:p w:rsidR="00313E34" w:rsidRPr="00313E34" w:rsidRDefault="00313E34" w:rsidP="00313E34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Подготовка специалистов для прокуратуры Челябинской области осуществляется в Институте прокуратуры Уральского государственного юридического университета имени В.Ф. Яковлева (далее - ИП </w:t>
      </w:r>
      <w:proofErr w:type="spellStart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УрГЮУ</w:t>
      </w:r>
      <w:proofErr w:type="spellEnd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им. В.Ф. Яковлева) на основании договоров о целевом обучении, заключенных по результатам конкурсного отбора.</w:t>
      </w:r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 2023 году для организации приема граждан на целевое обучение Генеральной прокуратурой Российской Федерации планируется выделить прокуратуре Челябинской области 8 целевых мест в ИП </w:t>
      </w:r>
      <w:proofErr w:type="spellStart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УрГЮУ</w:t>
      </w:r>
      <w:proofErr w:type="spellEnd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им. </w:t>
      </w:r>
      <w:proofErr w:type="gramStart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ВО</w:t>
      </w:r>
      <w:proofErr w:type="gramEnd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. Яковлева для </w:t>
      </w:r>
      <w:proofErr w:type="gramStart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обучения по программе</w:t>
      </w:r>
      <w:proofErr w:type="gramEnd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специалитета</w:t>
      </w:r>
      <w:proofErr w:type="spellEnd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по специальности 40.05.04 «Судебная и прокурорская деятельность» по очной форме. Граждане будут направляться на указанные места в количестве, соответствующем количеству мест, выделенных по разнарядке,</w:t>
      </w:r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>
        <w:rPr>
          <w:rFonts w:ascii="inherit" w:eastAsia="Times New Roman" w:hAnsi="inherit" w:cs="Tahoma"/>
          <w:noProof/>
          <w:color w:val="22222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" cy="9525"/>
                <wp:effectExtent l="0" t="0" r="0" b="0"/>
                <wp:wrapSquare wrapText="bothSides"/>
                <wp:docPr id="9" name="Прямоугольник 9" descr="C:\Users\User\AppData\Local\Temp\msohtmlclip1\01\clip_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alt="Описание: C:\Users\User\AppData\Local\Temp\msohtmlclip1\01\clip_image001.jpg" style="position:absolute;margin-left:0;margin-top:0;width:.75pt;height:.7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proofErr w:type="gramStart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 ИП </w:t>
      </w:r>
      <w:proofErr w:type="spellStart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УрГЮУ</w:t>
      </w:r>
      <w:proofErr w:type="spellEnd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им. В.Ф. Яковлева на 2023/2024 учебный год для лиц, поступающих на обучение по программе </w:t>
      </w:r>
      <w:proofErr w:type="spellStart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специалитета</w:t>
      </w:r>
      <w:proofErr w:type="spellEnd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на базе среднего общего образования, установлены следующие перечни общеобразовательных вступительных испытаний и минимальное количество баллов ЕГЭ, подтверждающие их успешное прохождение: русский язык - 40 баллов, обществознание - 45 баллов, по выбору поступающего история - 35 баллов, иностранный язык - 30 баллов или информатика и</w:t>
      </w:r>
      <w:proofErr w:type="gramEnd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ИКТ -    44 балла.</w:t>
      </w:r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Кандидатами для целевого обучения могут быть граждане Российской Федерации, имеющие право на получение высшего образования, зарегистрированные и проживающие на территории Челябинской области.</w:t>
      </w:r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Кандидаты, претендующие на целевое обучение, должны соответствовать требованиям, изложенным в статье 40.1 Федерального закона «О прокуратуре Российской Федерации», иметь высокий уровень общеобразовательной подготовки и культуры, желание работать в органах прокуратуры, обладать необходимыми профессиональными и моральными качествами, необходимыми для последующего прохождения службы в органах прокуратуры.</w:t>
      </w:r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Перечень заболеваний, препятствующих поступлению на службу в органы прокуратуры, установлен постановлением Правительства Российской Федерации от 26.08.2013 № 733 «О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работника».</w:t>
      </w:r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Существенным условием договора о целевом обучении является обязательство гражданина, заключившего договор о целевом обучении, по прохождению службы в органах прокуратуры Российской Федерации в течение 5 лет в соответствии с полученной квалификацией с учетом трудоустройства в срок, установленный договором о целевом обучении.</w:t>
      </w:r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Согласно ст. 43.5 Федерального закона «О прокуратуре Российской Федерации» установлена ответственность лиц, получивших или получающих высшее юридическое образование на основании договора о целевом обучении, за неисполнение предусмотренных им обязательств.</w:t>
      </w:r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Конкурсный отбор кандидатов для целевого обучения в ИП </w:t>
      </w:r>
      <w:proofErr w:type="spellStart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УрГЮУ</w:t>
      </w:r>
      <w:proofErr w:type="spellEnd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им. </w:t>
      </w:r>
      <w:proofErr w:type="gramStart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ВО</w:t>
      </w:r>
      <w:proofErr w:type="gramEnd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. Яковлева </w:t>
      </w:r>
      <w:proofErr w:type="gramStart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начинается с 01.02.2023 состоит</w:t>
      </w:r>
      <w:proofErr w:type="gramEnd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из двух этапов:</w:t>
      </w:r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8100" cy="123825"/>
                <wp:effectExtent l="0" t="0" r="0" b="0"/>
                <wp:docPr id="7" name="Прямоугольник 7" descr="C:\Users\User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C:\Users\User\AppData\Local\Temp\msohtmlclip1\01\clip_image002.jpg" style="width:3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  <w:proofErr w:type="gramStart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этап (проверочный) проводится прокурорами городов, районов и специализированных прокуратур по месту жительства абитуриента путем собеседования, изучения документов кандидатов, проверки их достоверности, подготовки запросов и анализа полученной информации, анкетирования, составления итоговых документов (документы необходимо предоставить в срок до 31.03.2023, для уточнения </w:t>
      </w: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информации можно обратиться к старшему помощнику прокурора г. Челябинска Белковой Дарье Вячеславовне по телефону 779-50-12);</w:t>
      </w:r>
      <w:proofErr w:type="gramEnd"/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 этап (конкурсный) проводится прокуратурой области путем изучения представленных документов, собеседования и психодиагностического тестирования кандидатов.</w:t>
      </w:r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inherit" w:eastAsia="Times New Roman" w:hAnsi="inherit" w:cs="Tahoma"/>
          <w:color w:val="222222"/>
          <w:sz w:val="18"/>
          <w:szCs w:val="18"/>
          <w:lang w:eastAsia="ru-RU"/>
        </w:rPr>
        <w:t> </w:t>
      </w:r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u w:val="single"/>
          <w:lang w:eastAsia="ru-RU"/>
        </w:rPr>
        <w:t>Перечень документов, необходимый для конкурса:</w:t>
      </w:r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inherit" w:eastAsia="Times New Roman" w:hAnsi="inherit" w:cs="Tahoma"/>
          <w:color w:val="222222"/>
          <w:sz w:val="18"/>
          <w:szCs w:val="18"/>
          <w:lang w:eastAsia="ru-RU"/>
        </w:rPr>
        <w:t> </w:t>
      </w:r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Лица, желающие принять участие в конкурсе, представляют прокурору города, района и специализированному прокурору по месту своего жительства следующие документы:</w:t>
      </w:r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inherit" w:eastAsia="Times New Roman" w:hAnsi="inherit" w:cs="Tahoma"/>
          <w:color w:val="222222"/>
          <w:sz w:val="18"/>
          <w:szCs w:val="18"/>
          <w:lang w:eastAsia="ru-RU"/>
        </w:rPr>
        <w:br w:type="textWrapping" w:clear="all"/>
      </w: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1. автобиографию, написанную собственноручно в произвольной форме, с указанием основных событий жизни в хронологическом порядке и обязательным освещением следующих вопросов:</w:t>
      </w:r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inherit" w:eastAsia="Times New Roman" w:hAnsi="inherit" w:cs="Tahoma"/>
          <w:color w:val="222222"/>
          <w:sz w:val="18"/>
          <w:szCs w:val="18"/>
          <w:lang w:eastAsia="ru-RU"/>
        </w:rPr>
        <w:t> </w:t>
      </w:r>
    </w:p>
    <w:p w:rsidR="00313E34" w:rsidRPr="00313E34" w:rsidRDefault="00313E34" w:rsidP="00313E34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proofErr w:type="gramStart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дата и место рождения, фамилия, имя, отчество (полностью), дата и место рождения родителей, братьев, сестер, жены (мужа), место проживания, род их занятий на дату составления автобиографии;</w:t>
      </w:r>
      <w:proofErr w:type="gramEnd"/>
    </w:p>
    <w:p w:rsidR="00313E34" w:rsidRPr="00313E34" w:rsidRDefault="00313E34" w:rsidP="00313E34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сведения об изменении фамилии, имени, отчества (основание);</w:t>
      </w:r>
    </w:p>
    <w:p w:rsidR="00313E34" w:rsidRPr="00313E34" w:rsidRDefault="00313E34" w:rsidP="00313E34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когда, в каких учебных заведениях учился, какое образование получил; - с какого времени начал трудовую деятельность, в каких учреждениях, организациях работал (с указанием периодов работы), причины перемены мест работы;</w:t>
      </w:r>
    </w:p>
    <w:p w:rsidR="00313E34" w:rsidRPr="00313E34" w:rsidRDefault="00313E34" w:rsidP="00313E34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proofErr w:type="gramStart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отношение к военной службе (годность к службе по состоянию здоровья), прохождение воинской службы, участвовал ли в военных действиях (где, когда, в качестве кого); - какую общественную работу выполнял во время учебы, работы (где, когда, в качестве кого); </w:t>
      </w: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47625" cy="28575"/>
                <wp:effectExtent l="0" t="0" r="0" b="0"/>
                <wp:docPr id="6" name="Прямоугольник 6" descr="C:\Users\User\AppData\Local\Temp\msohtmlclip1\01\clip_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C:\Users\User\AppData\Local\Temp\msohtmlclip1\01\clip_image004.jpg" style="width:3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привлекался ли кандидат и его близкие родственники к уголовной, административной ответственности (за что, когда, кем);</w:t>
      </w:r>
      <w:proofErr w:type="gramEnd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47625" cy="19050"/>
                <wp:effectExtent l="0" t="0" r="0" b="0"/>
                <wp:docPr id="5" name="Прямоугольник 5" descr="C:\Users\User\AppData\Local\Temp\msohtmlclip1\01\clip_image0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C:\Users\User\AppData\Local\Temp\msohtmlclip1\01\clip_image005.jpg" style="width:3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жилищные условия (вид, размер жилья, основания пользования жилым помещением, с кем проживает совместно); </w:t>
      </w: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8100" cy="19050"/>
                <wp:effectExtent l="0" t="0" r="0" b="0"/>
                <wp:docPr id="4" name="Прямоугольник 4" descr="C:\Users\User\AppData\Local\Temp\msohtmlclip1\01\clip_image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C:\Users\User\AppData\Local\Temp\msohtmlclip1\01\clip_image006.jpg" style="width:3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адрес своего местожительства, паспортные данные, номер домашнего и мобильного телефона» в том числе родителей (в случае несовершеннолетия); - иные сведения, которые кандидат желает указать в автобиографии.</w:t>
      </w:r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2. </w:t>
      </w:r>
      <w:proofErr w:type="gramStart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Согласие на обработку персональных данных совершеннолетнего кандидата в абитуриенты, а в случае его несовершеннолетия, согласие законного представителя кандидата, а также согласие на запрос сведений о результатах единого государственного экзамена (далее — ЕГЭ) в Министерстве образования и </w:t>
      </w: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90525" cy="104775"/>
                <wp:effectExtent l="0" t="0" r="0" b="0"/>
                <wp:docPr id="3" name="Прямоугольник 3" descr="C:\Users\User\AppData\Local\Temp\msohtmlclip1\01\clip_image0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C:\Users\User\AppData\Local\Temp\msohtmlclip1\01\clip_image007.jpg" style="width:30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Челябинской области (см. приложение </w:t>
      </w: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8575" cy="28575"/>
                <wp:effectExtent l="0" t="0" r="0" b="0"/>
                <wp:docPr id="2" name="Прямоугольник 2" descr="C:\Users\User\AppData\Local\Temp\msohtmlclip1\01\clip_image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C:\Users\User\AppData\Local\Temp\msohtmlclip1\01\clip_image008.jpg" style="width:2.2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3, Копии документов:</w:t>
      </w:r>
      <w:proofErr w:type="gramEnd"/>
    </w:p>
    <w:p w:rsidR="00313E34" w:rsidRPr="00313E34" w:rsidRDefault="00313E34" w:rsidP="00313E34">
      <w:pPr>
        <w:numPr>
          <w:ilvl w:val="0"/>
          <w:numId w:val="2"/>
        </w:numPr>
        <w:spacing w:after="0" w:line="240" w:lineRule="auto"/>
        <w:ind w:left="450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паспорт гражданина (1 страница и страницы, на которых имеется информация);</w:t>
      </w:r>
    </w:p>
    <w:p w:rsidR="00313E34" w:rsidRPr="00313E34" w:rsidRDefault="00313E34" w:rsidP="00313E34">
      <w:pPr>
        <w:numPr>
          <w:ilvl w:val="0"/>
          <w:numId w:val="3"/>
        </w:numPr>
        <w:spacing w:after="0" w:line="240" w:lineRule="auto"/>
        <w:ind w:left="450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военный билет или удостоверение гражданина, подлежащего призыву на военную службу (кандидаты, признанные по состоянию здоровья ограниченно годными для призыва в Вооруженные силы Российской Федерации, представляю заключение военно-врачебной комиссии военного комиссариата);</w:t>
      </w:r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3,3. документ об образовании (аттестат, диплом о среднем специальном образовании, при наличии на момент подачи документов);</w:t>
      </w:r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3.4. трудовая книжка (при наличии);</w:t>
      </w:r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3.5, медицинское заключение о состоянии здоровья (медицинская справка форма 0866).</w:t>
      </w:r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4, Справки из психоневрологического и наркологического диспансеров.</w:t>
      </w:r>
    </w:p>
    <w:p w:rsidR="00313E34" w:rsidRPr="00313E34" w:rsidRDefault="00313E34" w:rsidP="00313E34">
      <w:pPr>
        <w:numPr>
          <w:ilvl w:val="0"/>
          <w:numId w:val="4"/>
        </w:numPr>
        <w:spacing w:after="0" w:line="240" w:lineRule="auto"/>
        <w:ind w:left="450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Справка об успеваемости, подписанная руководителем образовательной организации и заверенная гербовой печатью (с указанием оценок по всем предметам за 10 класс, 1 полугодие 1 класса).</w:t>
      </w:r>
    </w:p>
    <w:p w:rsidR="00313E34" w:rsidRPr="00313E34" w:rsidRDefault="00313E34" w:rsidP="00313E34">
      <w:pPr>
        <w:numPr>
          <w:ilvl w:val="0"/>
          <w:numId w:val="5"/>
        </w:numPr>
        <w:spacing w:after="0" w:line="240" w:lineRule="auto"/>
        <w:ind w:left="450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Оригинал свидетельства о результатах ЕГЭ (при наличии).</w:t>
      </w:r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Прямоугольник 1" descr="C:\Users\User\AppData\Local\Temp\msohtmlclip1\01\clip_image0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:\Users\User\AppData\Local\Temp\msohtmlclip1\01\clip_image009.jpg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7. 2 фотографии 3х4 (на матовой бумаге, без уголка, в деловом костюме, цветные либо черно-белые).</w:t>
      </w:r>
    </w:p>
    <w:p w:rsidR="00313E34" w:rsidRPr="00313E34" w:rsidRDefault="00313E34" w:rsidP="00313E34">
      <w:pPr>
        <w:numPr>
          <w:ilvl w:val="0"/>
          <w:numId w:val="6"/>
        </w:numPr>
        <w:spacing w:after="0" w:line="240" w:lineRule="auto"/>
        <w:ind w:left="450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Развернутая социально-психологическая характеристика с места учебы, работы, службы.</w:t>
      </w:r>
    </w:p>
    <w:p w:rsidR="00313E34" w:rsidRPr="00313E34" w:rsidRDefault="00313E34" w:rsidP="00313E34">
      <w:pPr>
        <w:numPr>
          <w:ilvl w:val="0"/>
          <w:numId w:val="7"/>
        </w:numPr>
        <w:spacing w:after="0" w:line="240" w:lineRule="auto"/>
        <w:ind w:left="450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Документы, дающие право на льготы</w:t>
      </w:r>
      <w:proofErr w:type="gramStart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  <w:proofErr w:type="gramEnd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proofErr w:type="gramStart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</w:t>
      </w:r>
      <w:proofErr w:type="gramEnd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становленные законодательством Российской Федерации (при их наличии).</w:t>
      </w:r>
    </w:p>
    <w:p w:rsidR="00313E34" w:rsidRPr="00313E34" w:rsidRDefault="00313E34" w:rsidP="00313E34">
      <w:pPr>
        <w:numPr>
          <w:ilvl w:val="0"/>
          <w:numId w:val="8"/>
        </w:numPr>
        <w:spacing w:after="0" w:line="240" w:lineRule="auto"/>
        <w:ind w:left="450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Документы, подтверждающие индивидуальные достижения, представление которых отвечает интересам поступающего (копии грамот, дипломов за последние </w:t>
      </w:r>
      <w:proofErr w:type="gramStart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З</w:t>
      </w:r>
      <w:proofErr w:type="gramEnd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года обучения по профильным предметам и физической культуре, другой характеризующий материал).</w:t>
      </w:r>
    </w:p>
    <w:p w:rsidR="00313E34" w:rsidRPr="00313E34" w:rsidRDefault="00313E34" w:rsidP="00313E34">
      <w:pPr>
        <w:numPr>
          <w:ilvl w:val="0"/>
          <w:numId w:val="9"/>
        </w:numPr>
        <w:spacing w:after="0" w:line="240" w:lineRule="auto"/>
        <w:ind w:left="450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Дети, оставшиеся без попечения родителей, представляют копию решения суда о лишении родительских прав обоих или единственного родителя, или об ограничении родительских прав обоих или единственного родителя, или об ограничении дееспособности родителей.</w:t>
      </w:r>
    </w:p>
    <w:p w:rsidR="00313E34" w:rsidRPr="00313E34" w:rsidRDefault="00313E34" w:rsidP="00313E34">
      <w:pPr>
        <w:numPr>
          <w:ilvl w:val="0"/>
          <w:numId w:val="10"/>
        </w:numPr>
        <w:spacing w:after="0" w:line="240" w:lineRule="auto"/>
        <w:ind w:left="450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Собственноручно написанное заявление на имя прокурора области с ходатайством о выдаче целевого направления для обучения, где изложить мотивы получения юридического образования и работы в органах прокуратуры.</w:t>
      </w:r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Документы должны быть датированы </w:t>
      </w:r>
      <w:proofErr w:type="gramStart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текущем</w:t>
      </w:r>
      <w:proofErr w:type="gramEnd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календарным годом.</w:t>
      </w:r>
    </w:p>
    <w:p w:rsidR="00313E34" w:rsidRPr="00313E34" w:rsidRDefault="00313E34" w:rsidP="00313E34">
      <w:pPr>
        <w:spacing w:before="150" w:after="150" w:line="240" w:lineRule="auto"/>
        <w:rPr>
          <w:rFonts w:ascii="inherit" w:eastAsia="Times New Roman" w:hAnsi="inherit" w:cs="Tahoma"/>
          <w:color w:val="222222"/>
          <w:sz w:val="18"/>
          <w:szCs w:val="18"/>
          <w:lang w:eastAsia="ru-RU"/>
        </w:rPr>
      </w:pPr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случае</w:t>
      </w:r>
      <w:proofErr w:type="gramStart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</w:t>
      </w:r>
      <w:proofErr w:type="gramEnd"/>
      <w:r w:rsidRPr="00313E3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если документы были получены после предоставления основного пакета документов, их сканированные копии следует направить в отдел кадров через интернет-приемную прокуратуры области.</w:t>
      </w:r>
    </w:p>
    <w:p w:rsidR="00F65DCB" w:rsidRDefault="00F65DCB"/>
    <w:sectPr w:rsidR="00F6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7F20"/>
    <w:multiLevelType w:val="multilevel"/>
    <w:tmpl w:val="85E4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75C10"/>
    <w:multiLevelType w:val="multilevel"/>
    <w:tmpl w:val="33F8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D1223"/>
    <w:multiLevelType w:val="multilevel"/>
    <w:tmpl w:val="F9F8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D2E23"/>
    <w:multiLevelType w:val="multilevel"/>
    <w:tmpl w:val="4D06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startOverride w:val="3"/>
    </w:lvlOverride>
  </w:num>
  <w:num w:numId="3">
    <w:abstractNumId w:val="3"/>
    <w:lvlOverride w:ilvl="0">
      <w:startOverride w:val="3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2"/>
    <w:lvlOverride w:ilvl="0">
      <w:startOverride w:val="8"/>
    </w:lvlOverride>
  </w:num>
  <w:num w:numId="7">
    <w:abstractNumId w:val="2"/>
    <w:lvlOverride w:ilvl="0">
      <w:startOverride w:val="9"/>
    </w:lvlOverride>
  </w:num>
  <w:num w:numId="8">
    <w:abstractNumId w:val="2"/>
    <w:lvlOverride w:ilvl="0">
      <w:startOverride w:val="10"/>
    </w:lvlOverride>
  </w:num>
  <w:num w:numId="9">
    <w:abstractNumId w:val="2"/>
    <w:lvlOverride w:ilvl="0">
      <w:startOverride w:val="11"/>
    </w:lvlOverride>
  </w:num>
  <w:num w:numId="10">
    <w:abstractNumId w:val="2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34"/>
    <w:rsid w:val="00313E34"/>
    <w:rsid w:val="00F6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3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3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153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/Прокуратура Челябинской области проводит конкурсный отбор на целевое обучение к</vt:lpstr>
    </vt:vector>
  </TitlesOfParts>
  <Company>SPecialiST RePack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2023-03-22T10:59:00Z</dcterms:created>
  <dcterms:modified xsi:type="dcterms:W3CDTF">2023-03-22T11:00:00Z</dcterms:modified>
</cp:coreProperties>
</file>